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4B3DE" w14:textId="77777777" w:rsidR="00BF02D9" w:rsidRDefault="00DE6398" w:rsidP="00BF02D9">
      <w:pPr>
        <w:spacing w:after="360"/>
        <w:outlineLvl w:val="0"/>
        <w:rPr>
          <w:rFonts w:ascii="Microsoft Himalaya" w:eastAsia="Times New Roman" w:hAnsi="Microsoft Himalaya" w:cs="Microsoft Himalaya"/>
          <w:color w:val="000000" w:themeColor="text1"/>
          <w:kern w:val="36"/>
          <w:sz w:val="53"/>
          <w:szCs w:val="53"/>
        </w:rPr>
      </w:pPr>
      <w:r w:rsidRPr="00DE6398">
        <w:rPr>
          <w:rFonts w:ascii="Microsoft Himalaya" w:eastAsia="Times New Roman" w:hAnsi="Microsoft Himalaya" w:cs="Microsoft Himalaya"/>
          <w:color w:val="000000" w:themeColor="text1"/>
          <w:kern w:val="36"/>
          <w:sz w:val="53"/>
          <w:szCs w:val="53"/>
        </w:rPr>
        <w:t>Why Horses?</w:t>
      </w:r>
    </w:p>
    <w:p w14:paraId="4B0E6DE0" w14:textId="56554196" w:rsidR="00DE6398" w:rsidRPr="00DE6398" w:rsidRDefault="00DE6398" w:rsidP="00BF02D9">
      <w:pPr>
        <w:spacing w:after="360"/>
        <w:outlineLvl w:val="0"/>
        <w:rPr>
          <w:rFonts w:ascii="Microsoft Himalaya" w:eastAsia="Times New Roman" w:hAnsi="Microsoft Himalaya" w:cs="Microsoft Himalaya"/>
          <w:color w:val="000000" w:themeColor="text1"/>
          <w:kern w:val="36"/>
          <w:sz w:val="53"/>
          <w:szCs w:val="53"/>
        </w:rPr>
      </w:pPr>
      <w:r w:rsidRPr="00DE6398">
        <w:rPr>
          <w:rFonts w:ascii="Microsoft Himalaya" w:eastAsia="Times New Roman" w:hAnsi="Microsoft Himalaya" w:cs="Microsoft Himalaya"/>
          <w:color w:val="000000" w:themeColor="text1"/>
          <w:sz w:val="35"/>
          <w:szCs w:val="35"/>
        </w:rPr>
        <w:t xml:space="preserve">Horses are proven to be excellent partners for experiential </w:t>
      </w:r>
      <w:r>
        <w:rPr>
          <w:rFonts w:ascii="Microsoft Himalaya" w:eastAsia="Times New Roman" w:hAnsi="Microsoft Himalaya" w:cs="Microsoft Himalaya"/>
          <w:color w:val="000000" w:themeColor="text1"/>
          <w:sz w:val="35"/>
          <w:szCs w:val="35"/>
        </w:rPr>
        <w:t>therapy</w:t>
      </w:r>
      <w:r w:rsidRPr="00DE6398">
        <w:rPr>
          <w:rFonts w:ascii="Microsoft Himalaya" w:eastAsia="Times New Roman" w:hAnsi="Microsoft Himalaya" w:cs="Microsoft Himalaya"/>
          <w:color w:val="000000" w:themeColor="text1"/>
          <w:sz w:val="35"/>
          <w:szCs w:val="35"/>
        </w:rPr>
        <w:t>. </w:t>
      </w:r>
    </w:p>
    <w:p w14:paraId="47DF954C" w14:textId="4A70AB57" w:rsidR="00DE6398" w:rsidRPr="00DE6398" w:rsidRDefault="00DE6398" w:rsidP="00DE6398">
      <w:pPr>
        <w:rPr>
          <w:rFonts w:ascii="Microsoft Himalaya" w:eastAsia="Times New Roman" w:hAnsi="Microsoft Himalaya" w:cs="Microsoft Himalaya"/>
          <w:color w:val="000000" w:themeColor="text1"/>
          <w:sz w:val="27"/>
          <w:szCs w:val="27"/>
        </w:rPr>
      </w:pPr>
      <w:r w:rsidRPr="00DE6398">
        <w:rPr>
          <w:rFonts w:ascii="Microsoft Himalaya" w:eastAsia="Times New Roman" w:hAnsi="Microsoft Himalaya" w:cs="Microsoft Himalaya"/>
          <w:color w:val="000000" w:themeColor="text1"/>
          <w:sz w:val="35"/>
          <w:szCs w:val="35"/>
        </w:rPr>
        <w:t>They are prey animals and have a heightened sense of self and their environment and are incredibly in-tune with the energy of those around them.</w:t>
      </w:r>
      <w:r w:rsidRPr="00DE6398">
        <w:rPr>
          <w:rFonts w:ascii="Microsoft Himalaya" w:eastAsia="Times New Roman" w:hAnsi="Microsoft Himalaya" w:cs="Microsoft Himalaya"/>
          <w:color w:val="000000" w:themeColor="text1"/>
          <w:sz w:val="35"/>
          <w:szCs w:val="35"/>
        </w:rPr>
        <w:br w:type="textWrapping" w:clear="all"/>
      </w:r>
    </w:p>
    <w:p w14:paraId="676F60EB" w14:textId="77777777" w:rsidR="00DE6398" w:rsidRPr="00DE6398" w:rsidRDefault="00DE6398" w:rsidP="00DE6398">
      <w:pPr>
        <w:rPr>
          <w:rFonts w:ascii="Microsoft Himalaya" w:eastAsia="Times New Roman" w:hAnsi="Microsoft Himalaya" w:cs="Microsoft Himalaya"/>
          <w:color w:val="000000" w:themeColor="text1"/>
          <w:sz w:val="27"/>
          <w:szCs w:val="27"/>
        </w:rPr>
      </w:pPr>
      <w:r w:rsidRPr="00DE6398">
        <w:rPr>
          <w:rFonts w:ascii="Microsoft Himalaya" w:eastAsia="Times New Roman" w:hAnsi="Microsoft Himalaya" w:cs="Microsoft Himalaya"/>
          <w:color w:val="000000" w:themeColor="text1"/>
          <w:sz w:val="35"/>
          <w:szCs w:val="35"/>
        </w:rPr>
        <w:t>Unlike humans, horses live in the present and, for survival purposes, react immediately to outside stimulus. As herd animals, they live in constant connection with others.</w:t>
      </w:r>
    </w:p>
    <w:p w14:paraId="36E60F2F" w14:textId="5F6A0D28" w:rsidR="00DE6398" w:rsidRPr="00DE6398" w:rsidRDefault="00DE6398" w:rsidP="00DE6398">
      <w:pPr>
        <w:rPr>
          <w:rFonts w:ascii="Microsoft Himalaya" w:eastAsia="Times New Roman" w:hAnsi="Microsoft Himalaya" w:cs="Microsoft Himalaya"/>
          <w:color w:val="000000" w:themeColor="text1"/>
          <w:sz w:val="27"/>
          <w:szCs w:val="27"/>
        </w:rPr>
      </w:pPr>
    </w:p>
    <w:p w14:paraId="06C3428B" w14:textId="0287AE99" w:rsidR="00DE6398" w:rsidRPr="00DE6398" w:rsidRDefault="00DE6398" w:rsidP="00DE6398">
      <w:pPr>
        <w:rPr>
          <w:rFonts w:ascii="Microsoft Himalaya" w:eastAsia="Times New Roman" w:hAnsi="Microsoft Himalaya" w:cs="Microsoft Himalaya"/>
          <w:color w:val="000000" w:themeColor="text1"/>
          <w:sz w:val="27"/>
          <w:szCs w:val="27"/>
        </w:rPr>
      </w:pPr>
      <w:r w:rsidRPr="00DE6398">
        <w:rPr>
          <w:rFonts w:ascii="Microsoft Himalaya" w:eastAsia="Times New Roman" w:hAnsi="Microsoft Himalaya" w:cs="Microsoft Himalaya"/>
          <w:color w:val="000000" w:themeColor="text1"/>
          <w:sz w:val="35"/>
          <w:szCs w:val="35"/>
        </w:rPr>
        <w:t>The herd is socially organized with a hierarchy and purpose for each member. Using non-verbal communication, they set clear boundaries for each other. Their inability to be judgmental makes their work with humans invaluable in the learning process.</w:t>
      </w:r>
      <w:r w:rsidRPr="00DE6398">
        <w:rPr>
          <w:rFonts w:ascii="Microsoft Himalaya" w:eastAsia="Times New Roman" w:hAnsi="Microsoft Himalaya" w:cs="Microsoft Himalaya"/>
          <w:color w:val="000000" w:themeColor="text1"/>
          <w:sz w:val="35"/>
          <w:szCs w:val="35"/>
        </w:rPr>
        <w:br w:type="textWrapping" w:clear="all"/>
      </w:r>
    </w:p>
    <w:p w14:paraId="0BDC72C4" w14:textId="77777777" w:rsidR="00DE6398" w:rsidRPr="00DE6398" w:rsidRDefault="00DE6398" w:rsidP="00DE6398">
      <w:pPr>
        <w:rPr>
          <w:rFonts w:ascii="Microsoft Himalaya" w:eastAsia="Times New Roman" w:hAnsi="Microsoft Himalaya" w:cs="Microsoft Himalaya"/>
          <w:color w:val="000000" w:themeColor="text1"/>
          <w:sz w:val="27"/>
          <w:szCs w:val="27"/>
        </w:rPr>
      </w:pPr>
      <w:r w:rsidRPr="00DE6398">
        <w:rPr>
          <w:rFonts w:ascii="Microsoft Himalaya" w:eastAsia="Times New Roman" w:hAnsi="Microsoft Himalaya" w:cs="Microsoft Himalaya"/>
          <w:color w:val="000000" w:themeColor="text1"/>
          <w:sz w:val="35"/>
          <w:szCs w:val="35"/>
        </w:rPr>
        <w:t>Horses respond immediately and authentically to the energy from their human partners. Their heightened prey senses give them the ability to read any internal tension of their partners.</w:t>
      </w:r>
    </w:p>
    <w:p w14:paraId="232B7962" w14:textId="1FC1EDBD" w:rsidR="00DE6398" w:rsidRPr="00DE6398" w:rsidRDefault="00DE6398" w:rsidP="00DE6398">
      <w:pPr>
        <w:rPr>
          <w:rFonts w:ascii="Microsoft Himalaya" w:eastAsia="Times New Roman" w:hAnsi="Microsoft Himalaya" w:cs="Microsoft Himalaya"/>
          <w:color w:val="000000" w:themeColor="text1"/>
          <w:sz w:val="27"/>
          <w:szCs w:val="27"/>
        </w:rPr>
      </w:pPr>
    </w:p>
    <w:p w14:paraId="55DC7692" w14:textId="41BF1859" w:rsidR="00DE6398" w:rsidRPr="00DE6398" w:rsidRDefault="00DE6398" w:rsidP="00DE6398">
      <w:pPr>
        <w:rPr>
          <w:rFonts w:ascii="Microsoft Himalaya" w:eastAsia="Times New Roman" w:hAnsi="Microsoft Himalaya" w:cs="Microsoft Himalaya"/>
          <w:color w:val="000000" w:themeColor="text1"/>
          <w:sz w:val="27"/>
          <w:szCs w:val="27"/>
        </w:rPr>
      </w:pPr>
      <w:r w:rsidRPr="00DE6398">
        <w:rPr>
          <w:rFonts w:ascii="Microsoft Himalaya" w:eastAsia="Times New Roman" w:hAnsi="Microsoft Himalaya" w:cs="Microsoft Himalaya"/>
          <w:color w:val="000000" w:themeColor="text1"/>
          <w:sz w:val="35"/>
          <w:szCs w:val="35"/>
        </w:rPr>
        <w:t xml:space="preserve">With the help of their horse "teacher", </w:t>
      </w:r>
      <w:r>
        <w:rPr>
          <w:rFonts w:ascii="Microsoft Himalaya" w:eastAsia="Times New Roman" w:hAnsi="Microsoft Himalaya" w:cs="Microsoft Himalaya"/>
          <w:color w:val="000000" w:themeColor="text1"/>
          <w:sz w:val="35"/>
          <w:szCs w:val="35"/>
        </w:rPr>
        <w:t>clients</w:t>
      </w:r>
      <w:r w:rsidRPr="00DE6398">
        <w:rPr>
          <w:rFonts w:ascii="Microsoft Himalaya" w:eastAsia="Times New Roman" w:hAnsi="Microsoft Himalaya" w:cs="Microsoft Himalaya"/>
          <w:color w:val="000000" w:themeColor="text1"/>
          <w:sz w:val="35"/>
          <w:szCs w:val="35"/>
        </w:rPr>
        <w:t xml:space="preserve"> </w:t>
      </w:r>
      <w:proofErr w:type="gramStart"/>
      <w:r w:rsidRPr="00DE6398">
        <w:rPr>
          <w:rFonts w:ascii="Microsoft Himalaya" w:eastAsia="Times New Roman" w:hAnsi="Microsoft Himalaya" w:cs="Microsoft Himalaya"/>
          <w:color w:val="000000" w:themeColor="text1"/>
          <w:sz w:val="35"/>
          <w:szCs w:val="35"/>
        </w:rPr>
        <w:t>are able to</w:t>
      </w:r>
      <w:proofErr w:type="gramEnd"/>
      <w:r w:rsidRPr="00DE6398">
        <w:rPr>
          <w:rFonts w:ascii="Microsoft Himalaya" w:eastAsia="Times New Roman" w:hAnsi="Microsoft Himalaya" w:cs="Microsoft Himalaya"/>
          <w:color w:val="000000" w:themeColor="text1"/>
          <w:sz w:val="35"/>
          <w:szCs w:val="35"/>
        </w:rPr>
        <w:t xml:space="preserve"> discover their own abilities to lower stress, be "in the moment", and plan effectively to keep their horse engaged in the activity.</w:t>
      </w:r>
    </w:p>
    <w:p w14:paraId="05BDB44E" w14:textId="2A41C8C0" w:rsidR="00DE6398" w:rsidRPr="00DE6398" w:rsidRDefault="00DE6398" w:rsidP="00DE6398">
      <w:pPr>
        <w:rPr>
          <w:rFonts w:ascii="Microsoft Himalaya" w:eastAsia="Times New Roman" w:hAnsi="Microsoft Himalaya" w:cs="Microsoft Himalaya"/>
          <w:color w:val="000000" w:themeColor="text1"/>
          <w:sz w:val="27"/>
          <w:szCs w:val="27"/>
        </w:rPr>
      </w:pPr>
    </w:p>
    <w:p w14:paraId="59BAD213" w14:textId="1C59C877" w:rsidR="00DE6398" w:rsidRPr="00DE6398" w:rsidRDefault="00DE6398" w:rsidP="00DE6398">
      <w:pPr>
        <w:rPr>
          <w:rFonts w:ascii="Microsoft Himalaya" w:eastAsia="Times New Roman" w:hAnsi="Microsoft Himalaya" w:cs="Microsoft Himalaya"/>
          <w:color w:val="000000" w:themeColor="text1"/>
          <w:sz w:val="27"/>
          <w:szCs w:val="27"/>
        </w:rPr>
      </w:pPr>
      <w:r w:rsidRPr="00DE6398">
        <w:rPr>
          <w:rFonts w:ascii="Microsoft Himalaya" w:eastAsia="Times New Roman" w:hAnsi="Microsoft Himalaya" w:cs="Microsoft Himalaya"/>
          <w:color w:val="000000" w:themeColor="text1"/>
          <w:sz w:val="35"/>
          <w:szCs w:val="35"/>
        </w:rPr>
        <w:t xml:space="preserve">Many </w:t>
      </w:r>
      <w:r>
        <w:rPr>
          <w:rFonts w:ascii="Microsoft Himalaya" w:eastAsia="Times New Roman" w:hAnsi="Microsoft Himalaya" w:cs="Microsoft Himalaya"/>
          <w:color w:val="000000" w:themeColor="text1"/>
          <w:sz w:val="35"/>
          <w:szCs w:val="35"/>
        </w:rPr>
        <w:t>client</w:t>
      </w:r>
      <w:r w:rsidR="00BF02D9">
        <w:rPr>
          <w:rFonts w:ascii="Microsoft Himalaya" w:eastAsia="Times New Roman" w:hAnsi="Microsoft Himalaya" w:cs="Microsoft Himalaya"/>
          <w:color w:val="000000" w:themeColor="text1"/>
          <w:sz w:val="35"/>
          <w:szCs w:val="35"/>
        </w:rPr>
        <w:t>s</w:t>
      </w:r>
      <w:r w:rsidRPr="00DE6398">
        <w:rPr>
          <w:rFonts w:ascii="Microsoft Himalaya" w:eastAsia="Times New Roman" w:hAnsi="Microsoft Himalaya" w:cs="Microsoft Himalaya"/>
          <w:color w:val="000000" w:themeColor="text1"/>
          <w:sz w:val="35"/>
          <w:szCs w:val="35"/>
        </w:rPr>
        <w:t xml:space="preserve"> have found that being around horses is a grounding or calming experience while others have found a heightened awareness due to the size and nature of the horse. Each experience is </w:t>
      </w:r>
      <w:proofErr w:type="gramStart"/>
      <w:r w:rsidRPr="00DE6398">
        <w:rPr>
          <w:rFonts w:ascii="Microsoft Himalaya" w:eastAsia="Times New Roman" w:hAnsi="Microsoft Himalaya" w:cs="Microsoft Himalaya"/>
          <w:color w:val="000000" w:themeColor="text1"/>
          <w:sz w:val="35"/>
          <w:szCs w:val="35"/>
        </w:rPr>
        <w:t>unique,</w:t>
      </w:r>
      <w:proofErr w:type="gramEnd"/>
      <w:r w:rsidRPr="00DE6398">
        <w:rPr>
          <w:rFonts w:ascii="Microsoft Himalaya" w:eastAsia="Times New Roman" w:hAnsi="Microsoft Himalaya" w:cs="Microsoft Himalaya"/>
          <w:color w:val="000000" w:themeColor="text1"/>
          <w:sz w:val="35"/>
          <w:szCs w:val="35"/>
        </w:rPr>
        <w:t xml:space="preserve"> however they all have one thing in common:</w:t>
      </w:r>
    </w:p>
    <w:p w14:paraId="6F1A1684" w14:textId="6DC18C8B" w:rsidR="00DE6398" w:rsidRPr="00DE6398" w:rsidRDefault="00DE6398" w:rsidP="00DE6398">
      <w:pPr>
        <w:rPr>
          <w:rFonts w:ascii="Microsoft Himalaya" w:eastAsia="Times New Roman" w:hAnsi="Microsoft Himalaya" w:cs="Microsoft Himalaya"/>
          <w:color w:val="000000" w:themeColor="text1"/>
          <w:sz w:val="27"/>
          <w:szCs w:val="27"/>
        </w:rPr>
      </w:pPr>
    </w:p>
    <w:p w14:paraId="56DEAA35" w14:textId="7F47B7E2" w:rsidR="00DE6398" w:rsidRDefault="00DE6398" w:rsidP="00DE6398">
      <w:pPr>
        <w:rPr>
          <w:rFonts w:ascii="Microsoft Himalaya" w:eastAsia="Times New Roman" w:hAnsi="Microsoft Himalaya" w:cs="Microsoft Himalaya"/>
          <w:color w:val="000000" w:themeColor="text1"/>
          <w:sz w:val="35"/>
          <w:szCs w:val="35"/>
        </w:rPr>
      </w:pPr>
      <w:r w:rsidRPr="00DE6398">
        <w:rPr>
          <w:rFonts w:ascii="Microsoft Himalaya" w:eastAsia="Times New Roman" w:hAnsi="Microsoft Himalaya" w:cs="Microsoft Himalaya"/>
          <w:color w:val="000000" w:themeColor="text1"/>
          <w:sz w:val="35"/>
          <w:szCs w:val="35"/>
        </w:rPr>
        <w:t xml:space="preserve">Every </w:t>
      </w:r>
      <w:r w:rsidR="00BF02D9">
        <w:rPr>
          <w:rFonts w:ascii="Microsoft Himalaya" w:eastAsia="Times New Roman" w:hAnsi="Microsoft Himalaya" w:cs="Microsoft Himalaya"/>
          <w:color w:val="000000" w:themeColor="text1"/>
          <w:sz w:val="35"/>
          <w:szCs w:val="35"/>
        </w:rPr>
        <w:t>p</w:t>
      </w:r>
      <w:r w:rsidRPr="00DE6398">
        <w:rPr>
          <w:rFonts w:ascii="Microsoft Himalaya" w:eastAsia="Times New Roman" w:hAnsi="Microsoft Himalaya" w:cs="Microsoft Himalaya"/>
          <w:color w:val="000000" w:themeColor="text1"/>
          <w:sz w:val="35"/>
          <w:szCs w:val="35"/>
        </w:rPr>
        <w:t>erson has learned at a deeper level because of the horse.</w:t>
      </w:r>
    </w:p>
    <w:p w14:paraId="1F7EA09B" w14:textId="574432B6" w:rsidR="00BF02D9" w:rsidRDefault="00BF02D9" w:rsidP="00DE6398">
      <w:pPr>
        <w:rPr>
          <w:rFonts w:ascii="Microsoft Himalaya" w:eastAsia="Times New Roman" w:hAnsi="Microsoft Himalaya" w:cs="Microsoft Himalaya"/>
          <w:color w:val="000000" w:themeColor="text1"/>
          <w:sz w:val="35"/>
          <w:szCs w:val="35"/>
        </w:rPr>
      </w:pPr>
    </w:p>
    <w:p w14:paraId="664A4326" w14:textId="69999B95" w:rsidR="00BF02D9" w:rsidRPr="00DE6398" w:rsidRDefault="00BF02D9" w:rsidP="00BF02D9">
      <w:pPr>
        <w:jc w:val="center"/>
        <w:rPr>
          <w:rFonts w:ascii="Microsoft Himalaya" w:eastAsia="Times New Roman" w:hAnsi="Microsoft Himalaya" w:cs="Microsoft Himalaya"/>
          <w:color w:val="000000" w:themeColor="text1"/>
          <w:sz w:val="27"/>
          <w:szCs w:val="27"/>
        </w:rPr>
      </w:pPr>
      <w:r>
        <w:rPr>
          <w:rFonts w:ascii="Microsoft Himalaya" w:eastAsia="Times New Roman" w:hAnsi="Microsoft Himalaya" w:cs="Microsoft Himalaya"/>
          <w:noProof/>
          <w:color w:val="000000" w:themeColor="text1"/>
          <w:sz w:val="27"/>
          <w:szCs w:val="27"/>
        </w:rPr>
        <w:drawing>
          <wp:inline distT="0" distB="0" distL="0" distR="0" wp14:anchorId="44F292B2" wp14:editId="65AE956E">
            <wp:extent cx="3132667" cy="2403812"/>
            <wp:effectExtent l="0" t="0" r="4445" b="0"/>
            <wp:docPr id="1" name="Picture 1" descr="A close up of a person's ey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person's eye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300" cy="25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7E388" w14:textId="0475B524" w:rsidR="00D87AB4" w:rsidRPr="00DE6398" w:rsidRDefault="00D87AB4">
      <w:pPr>
        <w:rPr>
          <w:rFonts w:ascii="Microsoft Himalaya" w:hAnsi="Microsoft Himalaya" w:cs="Microsoft Himalaya"/>
          <w:color w:val="000000" w:themeColor="text1"/>
        </w:rPr>
      </w:pPr>
    </w:p>
    <w:sectPr w:rsidR="00D87AB4" w:rsidRPr="00DE6398" w:rsidSect="00902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98"/>
    <w:rsid w:val="00902C8D"/>
    <w:rsid w:val="00BF02D9"/>
    <w:rsid w:val="00D87AB4"/>
    <w:rsid w:val="00D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677961"/>
  <w15:chartTrackingRefBased/>
  <w15:docId w15:val="{04879B06-E620-6945-9443-7C6F2655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639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3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E63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-el">
    <w:name w:val="x-el"/>
    <w:basedOn w:val="DefaultParagraphFont"/>
    <w:rsid w:val="00DE6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1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Robertson</dc:creator>
  <cp:keywords/>
  <dc:description/>
  <cp:lastModifiedBy>Donald Robertson</cp:lastModifiedBy>
  <cp:revision>1</cp:revision>
  <dcterms:created xsi:type="dcterms:W3CDTF">2022-07-01T15:06:00Z</dcterms:created>
  <dcterms:modified xsi:type="dcterms:W3CDTF">2022-07-01T15:14:00Z</dcterms:modified>
</cp:coreProperties>
</file>